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28C" w:rsidRDefault="00F8428C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90"/>
          <w:szCs w:val="90"/>
        </w:rPr>
      </w:pPr>
      <w:r>
        <w:rPr>
          <w:rFonts w:ascii="GothamNarrow-Book" w:hAnsi="GothamNarrow-Book" w:cs="GothamNarrow-Book"/>
          <w:sz w:val="90"/>
          <w:szCs w:val="90"/>
        </w:rPr>
        <w:t>NY FINANSIERING 2016 –</w:t>
      </w:r>
    </w:p>
    <w:p w:rsidR="00F8428C" w:rsidRPr="00F8428C" w:rsidRDefault="00F8428C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b/>
          <w:sz w:val="56"/>
          <w:szCs w:val="56"/>
        </w:rPr>
      </w:pPr>
      <w:proofErr w:type="gramStart"/>
      <w:r w:rsidRPr="00F8428C">
        <w:rPr>
          <w:rFonts w:ascii="GothamNarrow-Book" w:hAnsi="GothamNarrow-Book" w:cs="GothamNarrow-Book"/>
          <w:b/>
          <w:sz w:val="56"/>
          <w:szCs w:val="56"/>
        </w:rPr>
        <w:t>en kvalitetsmodell for fremtiden!</w:t>
      </w:r>
      <w:proofErr w:type="gramEnd"/>
    </w:p>
    <w:p w:rsidR="00F8428C" w:rsidRPr="00F8428C" w:rsidRDefault="00F8428C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8"/>
          <w:szCs w:val="28"/>
        </w:rPr>
      </w:pPr>
    </w:p>
    <w:p w:rsidR="00F8428C" w:rsidRDefault="00F8428C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  <w:r>
        <w:rPr>
          <w:rFonts w:ascii="GothamNarrow-Book" w:hAnsi="GothamNarrow-Book" w:cs="GothamNarrow-Book"/>
          <w:sz w:val="24"/>
          <w:szCs w:val="24"/>
        </w:rPr>
        <w:t>Regjeringen har en unik mulighet til å legge til rette for en historisk kvalitetssatsing i barnehagene.</w:t>
      </w:r>
      <w:r>
        <w:rPr>
          <w:rFonts w:ascii="GothamNarrow-Book" w:hAnsi="GothamNarrow-Book" w:cs="GothamNarrow-Book"/>
          <w:sz w:val="24"/>
          <w:szCs w:val="24"/>
        </w:rPr>
        <w:t xml:space="preserve"> </w:t>
      </w:r>
      <w:r>
        <w:rPr>
          <w:rFonts w:ascii="GothamNarrow-Book" w:hAnsi="GothamNarrow-Book" w:cs="GothamNarrow-Book"/>
          <w:sz w:val="24"/>
          <w:szCs w:val="24"/>
        </w:rPr>
        <w:t>Da må regjeringen vrake den gamle modellen og innføre forslaget til ny og enklere finansiering.</w:t>
      </w:r>
    </w:p>
    <w:p w:rsidR="00F8428C" w:rsidRDefault="00F8428C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F8428C" w:rsidRDefault="00F8428C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  <w:r>
        <w:rPr>
          <w:rFonts w:ascii="GothamNarrow-Book" w:hAnsi="GothamNarrow-Book" w:cs="GothamNarrow-Book"/>
          <w:sz w:val="24"/>
          <w:szCs w:val="24"/>
        </w:rPr>
        <w:t>Det er mye som står på spill for barnehagesektoren. Gammel modell har gitt sektoren fem år med</w:t>
      </w:r>
      <w:r>
        <w:rPr>
          <w:rFonts w:ascii="GothamNarrow-Book" w:hAnsi="GothamNarrow-Book" w:cs="GothamNarrow-Book"/>
          <w:sz w:val="24"/>
          <w:szCs w:val="24"/>
        </w:rPr>
        <w:t xml:space="preserve"> </w:t>
      </w:r>
      <w:r>
        <w:rPr>
          <w:rFonts w:ascii="GothamNarrow-Book" w:hAnsi="GothamNarrow-Book" w:cs="GothamNarrow-Book"/>
          <w:sz w:val="24"/>
          <w:szCs w:val="24"/>
        </w:rPr>
        <w:t>tilskudd-kaos og urettferdige og uforutsigbare tilskudd til barn i private barnehager.</w:t>
      </w:r>
    </w:p>
    <w:p w:rsidR="00F8428C" w:rsidRDefault="00F8428C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F8428C" w:rsidRDefault="00F8428C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  <w:r>
        <w:rPr>
          <w:rFonts w:ascii="GothamNarrow-Book" w:hAnsi="GothamNarrow-Book" w:cs="GothamNarrow-Book"/>
          <w:sz w:val="24"/>
          <w:szCs w:val="24"/>
        </w:rPr>
        <w:t>Her er tre viktige grunner til at barnehagesektoren trenger en helt ny modell for finansiering av</w:t>
      </w:r>
      <w:r>
        <w:rPr>
          <w:rFonts w:ascii="GothamNarrow-Book" w:hAnsi="GothamNarrow-Book" w:cs="GothamNarrow-Book"/>
          <w:sz w:val="24"/>
          <w:szCs w:val="24"/>
        </w:rPr>
        <w:t xml:space="preserve"> </w:t>
      </w:r>
      <w:r>
        <w:rPr>
          <w:rFonts w:ascii="GothamNarrow-Book" w:hAnsi="GothamNarrow-Book" w:cs="GothamNarrow-Book"/>
          <w:sz w:val="24"/>
          <w:szCs w:val="24"/>
        </w:rPr>
        <w:t>private barnehager:</w:t>
      </w:r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FF1CFE" w:rsidRPr="00F8428C" w:rsidRDefault="00FF1CFE" w:rsidP="00FF1CF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color w:val="FF0000"/>
          <w:sz w:val="28"/>
          <w:szCs w:val="28"/>
        </w:rPr>
      </w:pPr>
      <w:r w:rsidRPr="00F8428C">
        <w:rPr>
          <w:rFonts w:ascii="GothamNarrow-Medium" w:hAnsi="GothamNarrow-Medium" w:cs="GothamNarrow-Medium"/>
          <w:color w:val="FF0000"/>
          <w:sz w:val="28"/>
          <w:szCs w:val="28"/>
        </w:rPr>
        <w:t>Legger til rette for økt kvalitet og en bemanningsnorm i barnehagene</w:t>
      </w:r>
    </w:p>
    <w:p w:rsidR="00FF1CFE" w:rsidRPr="00F8428C" w:rsidRDefault="00FF1CFE" w:rsidP="00FF1CFE">
      <w:pPr>
        <w:pStyle w:val="Listeavsnitt"/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color w:val="FF0000"/>
          <w:sz w:val="28"/>
          <w:szCs w:val="28"/>
        </w:rPr>
      </w:pPr>
    </w:p>
    <w:p w:rsidR="00FF1CFE" w:rsidRPr="00F8428C" w:rsidRDefault="00FF1CFE" w:rsidP="00FF1CFE">
      <w:pPr>
        <w:pStyle w:val="Listeavsnit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othamNarrow-Medium" w:hAnsi="GothamNarrow-Medium" w:cs="GothamNarrow-Medium"/>
          <w:color w:val="FF0000"/>
          <w:sz w:val="28"/>
          <w:szCs w:val="28"/>
        </w:rPr>
      </w:pPr>
      <w:r w:rsidRPr="00F8428C">
        <w:rPr>
          <w:rFonts w:ascii="GothamNarrow-Medium" w:hAnsi="GothamNarrow-Medium" w:cs="GothamNarrow-Medium"/>
          <w:color w:val="FF0000"/>
          <w:sz w:val="28"/>
          <w:szCs w:val="28"/>
        </w:rPr>
        <w:t>Forenkler dagens svært kompliserte og ressurskrevende system</w:t>
      </w:r>
    </w:p>
    <w:p w:rsidR="00FF1CFE" w:rsidRPr="00F8428C" w:rsidRDefault="00FF1CFE" w:rsidP="00FF1CFE">
      <w:pPr>
        <w:pStyle w:val="Listeavsnitt"/>
        <w:rPr>
          <w:rFonts w:ascii="GothamNarrow-Medium" w:hAnsi="GothamNarrow-Medium" w:cs="GothamNarrow-Medium"/>
          <w:color w:val="FF0000"/>
          <w:sz w:val="28"/>
          <w:szCs w:val="28"/>
        </w:rPr>
      </w:pPr>
    </w:p>
    <w:p w:rsidR="00FF1CFE" w:rsidRPr="00FF1CFE" w:rsidRDefault="00FF1CFE" w:rsidP="00FF1CFE">
      <w:pPr>
        <w:pStyle w:val="Listeavsnitt"/>
        <w:numPr>
          <w:ilvl w:val="0"/>
          <w:numId w:val="1"/>
        </w:numPr>
        <w:rPr>
          <w:color w:val="FF0000"/>
          <w:sz w:val="28"/>
          <w:szCs w:val="28"/>
        </w:rPr>
      </w:pPr>
      <w:r w:rsidRPr="00F8428C">
        <w:rPr>
          <w:rFonts w:ascii="GothamNarrow-Medium" w:hAnsi="GothamNarrow-Medium" w:cs="GothamNarrow-Medium"/>
          <w:color w:val="FF0000"/>
          <w:sz w:val="28"/>
          <w:szCs w:val="28"/>
        </w:rPr>
        <w:t>Gir en mer rettferdig fordeling av tilskudd til barn i barnehager</w:t>
      </w:r>
    </w:p>
    <w:p w:rsidR="00FF1CFE" w:rsidRPr="00FF1CFE" w:rsidRDefault="00FF1CFE" w:rsidP="00FF1CFE">
      <w:pPr>
        <w:pStyle w:val="Listeavsnitt"/>
        <w:rPr>
          <w:color w:val="FF0000"/>
          <w:sz w:val="28"/>
          <w:szCs w:val="28"/>
        </w:rPr>
      </w:pPr>
    </w:p>
    <w:p w:rsidR="003243A3" w:rsidRDefault="003243A3" w:rsidP="00F8428C">
      <w:pPr>
        <w:autoSpaceDE w:val="0"/>
        <w:autoSpaceDN w:val="0"/>
        <w:adjustRightInd w:val="0"/>
        <w:spacing w:after="0" w:line="240" w:lineRule="auto"/>
        <w:rPr>
          <w:color w:val="FF0000"/>
          <w:sz w:val="28"/>
          <w:szCs w:val="28"/>
        </w:rPr>
      </w:pPr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  <w:r>
        <w:rPr>
          <w:rFonts w:ascii="GothamNarrow-Book" w:hAnsi="GothamNarrow-Book" w:cs="GothamNarrow-Book"/>
          <w:sz w:val="24"/>
          <w:szCs w:val="24"/>
        </w:rPr>
        <w:t>Her er en link til en video som forteller mer om den nye finansieringsmodellen</w:t>
      </w:r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  <w:hyperlink r:id="rId6" w:history="1">
        <w:r w:rsidRPr="006207FC">
          <w:rPr>
            <w:rStyle w:val="Hyperkobling"/>
            <w:rFonts w:ascii="GothamNarrow-Book" w:hAnsi="GothamNarrow-Book" w:cs="GothamNarrow-Book"/>
            <w:sz w:val="24"/>
            <w:szCs w:val="24"/>
          </w:rPr>
          <w:t>http://www.pbl.no/no/VERKTOYMENY/Siste-nytt/Barnehagedrift/Tilskudd-og-drift/Se-filmen-om-hvorfor-vi-trenger-ny-finansiering/</w:t>
        </w:r>
      </w:hyperlink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3243A3" w:rsidRDefault="003243A3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  <w:bookmarkStart w:id="0" w:name="_GoBack"/>
      <w:bookmarkEnd w:id="0"/>
      <w:r>
        <w:rPr>
          <w:rFonts w:ascii="GothamNarrow-Book" w:hAnsi="GothamNarrow-Book" w:cs="GothamNarrow-Book"/>
          <w:sz w:val="24"/>
          <w:szCs w:val="24"/>
        </w:rPr>
        <w:t>Her kan du se bemanning og tilskudd for Molde kommune:</w:t>
      </w:r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  <w:hyperlink r:id="rId7" w:history="1">
        <w:r w:rsidRPr="006207FC">
          <w:rPr>
            <w:rStyle w:val="Hyperkobling"/>
            <w:rFonts w:ascii="GothamNarrow-Book" w:hAnsi="GothamNarrow-Book" w:cs="GothamNarrow-Book"/>
            <w:sz w:val="24"/>
            <w:szCs w:val="24"/>
          </w:rPr>
          <w:t>www.enbedrebarnehage.no</w:t>
        </w:r>
      </w:hyperlink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FF1CFE" w:rsidRDefault="00FF1CFE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F8428C" w:rsidRDefault="00F8428C" w:rsidP="00F8428C">
      <w:pPr>
        <w:autoSpaceDE w:val="0"/>
        <w:autoSpaceDN w:val="0"/>
        <w:adjustRightInd w:val="0"/>
        <w:spacing w:after="0" w:line="240" w:lineRule="auto"/>
        <w:rPr>
          <w:rFonts w:ascii="GothamNarrow-Book" w:hAnsi="GothamNarrow-Book" w:cs="GothamNarrow-Book"/>
          <w:sz w:val="24"/>
          <w:szCs w:val="24"/>
        </w:rPr>
      </w:pPr>
    </w:p>
    <w:p w:rsidR="00FF1CFE" w:rsidRPr="00FF1CFE" w:rsidRDefault="00FF1CFE" w:rsidP="00FF1CFE">
      <w:pPr>
        <w:pStyle w:val="Listeavsnitt"/>
        <w:rPr>
          <w:color w:val="FF0000"/>
          <w:sz w:val="28"/>
          <w:szCs w:val="28"/>
        </w:rPr>
      </w:pPr>
    </w:p>
    <w:p w:rsidR="00FF1CFE" w:rsidRPr="00F8428C" w:rsidRDefault="00FF1CFE" w:rsidP="00FF1CFE">
      <w:pPr>
        <w:pStyle w:val="Listeavsnitt"/>
        <w:rPr>
          <w:color w:val="FF0000"/>
          <w:sz w:val="28"/>
          <w:szCs w:val="28"/>
        </w:rPr>
      </w:pPr>
    </w:p>
    <w:sectPr w:rsidR="00FF1CFE" w:rsidRPr="00F84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Narrow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Narrow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616A"/>
    <w:multiLevelType w:val="hybridMultilevel"/>
    <w:tmpl w:val="D240900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8C"/>
    <w:rsid w:val="003243A3"/>
    <w:rsid w:val="005100DB"/>
    <w:rsid w:val="00F8428C"/>
    <w:rsid w:val="00FF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8428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F1C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8428C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FF1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nbedrebarnehag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bl.no/no/VERKTOYMENY/Siste-nytt/Barnehagedrift/Tilskudd-og-drift/Se-filmen-om-hvorfor-vi-trenger-ny-finansier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3</cp:revision>
  <dcterms:created xsi:type="dcterms:W3CDTF">2015-06-18T11:04:00Z</dcterms:created>
  <dcterms:modified xsi:type="dcterms:W3CDTF">2015-06-18T11:15:00Z</dcterms:modified>
</cp:coreProperties>
</file>